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9E07" w14:textId="77777777" w:rsidR="00094C44" w:rsidRPr="00DC0630" w:rsidRDefault="0045332E" w:rsidP="00DC0630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DC0630">
        <w:rPr>
          <w:rFonts w:ascii="Times New Roman" w:hAnsi="Times New Roman" w:cs="Times New Roman"/>
          <w:b/>
          <w:sz w:val="24"/>
          <w:szCs w:val="24"/>
        </w:rPr>
        <w:t>BESTILLING AV OPPSTARTSMØTE FOR PRIVATE REGULERINGSFORSLAG</w:t>
      </w:r>
    </w:p>
    <w:p w14:paraId="4CC26C00" w14:textId="77777777" w:rsidR="00DC0630" w:rsidRDefault="00DC063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9B626C6" w14:textId="77777777" w:rsidR="0045332E" w:rsidRPr="00DC0630" w:rsidRDefault="00A576F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Planinitiativet og bestilling av oppstartsmøte skal inneholde informasjon </w:t>
      </w:r>
      <w:proofErr w:type="spellStart"/>
      <w:r>
        <w:rPr>
          <w:rFonts w:ascii="Times New Roman" w:hAnsi="Times New Roman" w:cs="Times New Roman"/>
          <w:sz w:val="24"/>
          <w:szCs w:val="24"/>
        </w:rPr>
        <w:t>iht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1 i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822DA0">
        <w:rPr>
          <w:rFonts w:ascii="Times New Roman" w:hAnsi="Times New Roman" w:cs="Times New Roman"/>
          <w:i/>
          <w:sz w:val="24"/>
          <w:szCs w:val="24"/>
        </w:rPr>
        <w:t>orskrift om behandling a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822DA0">
        <w:rPr>
          <w:rFonts w:ascii="Times New Roman" w:hAnsi="Times New Roman" w:cs="Times New Roman"/>
          <w:i/>
          <w:sz w:val="24"/>
          <w:szCs w:val="24"/>
        </w:rPr>
        <w:t xml:space="preserve"> private forslag til detaljregulering e</w:t>
      </w:r>
      <w:r>
        <w:rPr>
          <w:rFonts w:ascii="Times New Roman" w:hAnsi="Times New Roman" w:cs="Times New Roman"/>
          <w:i/>
          <w:sz w:val="24"/>
          <w:szCs w:val="24"/>
        </w:rPr>
        <w:t xml:space="preserve">tter plan- og bygningsloven. </w:t>
      </w:r>
      <w:r w:rsidRPr="00A576F2">
        <w:rPr>
          <w:rFonts w:ascii="Times New Roman" w:hAnsi="Times New Roman" w:cs="Times New Roman"/>
          <w:sz w:val="24"/>
          <w:szCs w:val="24"/>
        </w:rPr>
        <w:t>Følgende oppsett f</w:t>
      </w:r>
      <w:r w:rsidR="0045332E" w:rsidRPr="00A576F2">
        <w:rPr>
          <w:rFonts w:ascii="Times New Roman" w:hAnsi="Times New Roman" w:cs="Times New Roman"/>
          <w:sz w:val="24"/>
          <w:szCs w:val="24"/>
        </w:rPr>
        <w:t>ylles ut og se</w:t>
      </w:r>
      <w:r w:rsidR="0045332E" w:rsidRPr="00DC0630">
        <w:rPr>
          <w:rFonts w:ascii="Times New Roman" w:hAnsi="Times New Roman" w:cs="Times New Roman"/>
          <w:sz w:val="24"/>
          <w:szCs w:val="24"/>
        </w:rPr>
        <w:t xml:space="preserve">ndes til: Lillehammer kommune </w:t>
      </w:r>
      <w:hyperlink r:id="rId5" w:history="1">
        <w:r w:rsidR="0045332E" w:rsidRPr="00DC0630">
          <w:rPr>
            <w:rStyle w:val="Hyperkobling"/>
            <w:rFonts w:ascii="Times New Roman" w:hAnsi="Times New Roman" w:cs="Times New Roman"/>
            <w:sz w:val="24"/>
            <w:szCs w:val="24"/>
          </w:rPr>
          <w:t>postmottak@lillehammer.kommune.no</w:t>
        </w:r>
      </w:hyperlink>
    </w:p>
    <w:p w14:paraId="3BFA4D8D" w14:textId="77777777" w:rsidR="00DC0630" w:rsidRDefault="00DC063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C7DE8FA" w14:textId="77777777" w:rsidR="00985AC2" w:rsidRDefault="00985AC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985AC2" w14:paraId="355E7D26" w14:textId="77777777" w:rsidTr="00985AC2">
        <w:tc>
          <w:tcPr>
            <w:tcW w:w="2977" w:type="dxa"/>
          </w:tcPr>
          <w:p w14:paraId="555F6EA0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Bestilling av oppstartsmøte</w:t>
            </w:r>
          </w:p>
        </w:tc>
        <w:tc>
          <w:tcPr>
            <w:tcW w:w="3119" w:type="dxa"/>
          </w:tcPr>
          <w:p w14:paraId="4923C59E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</w:t>
            </w:r>
          </w:p>
        </w:tc>
        <w:tc>
          <w:tcPr>
            <w:tcW w:w="2976" w:type="dxa"/>
          </w:tcPr>
          <w:p w14:paraId="7C6121E6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Nei</w:t>
            </w:r>
          </w:p>
        </w:tc>
      </w:tr>
      <w:tr w:rsidR="00985AC2" w14:paraId="4656389C" w14:textId="77777777" w:rsidTr="00985AC2">
        <w:tc>
          <w:tcPr>
            <w:tcW w:w="2977" w:type="dxa"/>
          </w:tcPr>
          <w:p w14:paraId="04F3F9BE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Ønsket tidspunkt for oppstartsmøte</w:t>
            </w:r>
          </w:p>
        </w:tc>
        <w:tc>
          <w:tcPr>
            <w:tcW w:w="3119" w:type="dxa"/>
          </w:tcPr>
          <w:p w14:paraId="1EC0A6D2" w14:textId="77777777" w:rsidR="00985AC2" w:rsidRDefault="00985AC2" w:rsidP="00985AC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å raskt som mulig</w:t>
            </w:r>
          </w:p>
        </w:tc>
        <w:tc>
          <w:tcPr>
            <w:tcW w:w="2976" w:type="dxa"/>
          </w:tcPr>
          <w:p w14:paraId="5FCC93FD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Annet, uke ______</w:t>
            </w:r>
          </w:p>
        </w:tc>
      </w:tr>
    </w:tbl>
    <w:p w14:paraId="74C6A17E" w14:textId="77777777" w:rsidR="00985AC2" w:rsidRDefault="00985AC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32E6367" w14:textId="77777777" w:rsidR="0045332E" w:rsidRPr="00985AC2" w:rsidRDefault="0045332E" w:rsidP="00DC0630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985AC2">
        <w:rPr>
          <w:rFonts w:ascii="Times New Roman" w:hAnsi="Times New Roman" w:cs="Times New Roman"/>
          <w:b/>
          <w:sz w:val="24"/>
          <w:szCs w:val="24"/>
        </w:rPr>
        <w:t xml:space="preserve">Formelle opplysninger: </w:t>
      </w:r>
    </w:p>
    <w:p w14:paraId="25A80704" w14:textId="77777777" w:rsidR="0045332E" w:rsidRPr="00DC0630" w:rsidRDefault="0045332E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45332E" w:rsidRPr="00DC0630" w14:paraId="6039911A" w14:textId="77777777" w:rsidTr="00DC0630">
        <w:tc>
          <w:tcPr>
            <w:tcW w:w="2962" w:type="dxa"/>
          </w:tcPr>
          <w:p w14:paraId="3A21D875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Kontaktinformasjon</w:t>
            </w:r>
          </w:p>
        </w:tc>
        <w:tc>
          <w:tcPr>
            <w:tcW w:w="3071" w:type="dxa"/>
          </w:tcPr>
          <w:p w14:paraId="3F79CD3B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Forslagsstiller</w:t>
            </w:r>
          </w:p>
        </w:tc>
        <w:tc>
          <w:tcPr>
            <w:tcW w:w="3071" w:type="dxa"/>
          </w:tcPr>
          <w:p w14:paraId="3EC32A46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Konsulent</w:t>
            </w:r>
          </w:p>
        </w:tc>
      </w:tr>
      <w:tr w:rsidR="0045332E" w:rsidRPr="00DC0630" w14:paraId="4CA97FCF" w14:textId="77777777" w:rsidTr="00DC0630">
        <w:tc>
          <w:tcPr>
            <w:tcW w:w="2962" w:type="dxa"/>
          </w:tcPr>
          <w:p w14:paraId="1B806BD6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3071" w:type="dxa"/>
          </w:tcPr>
          <w:p w14:paraId="28B5BEF8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F6BFBD8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E" w:rsidRPr="00DC0630" w14:paraId="500588DB" w14:textId="77777777" w:rsidTr="00DC0630">
        <w:tc>
          <w:tcPr>
            <w:tcW w:w="2962" w:type="dxa"/>
          </w:tcPr>
          <w:p w14:paraId="1D990915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Ev. Firmanavn</w:t>
            </w:r>
          </w:p>
        </w:tc>
        <w:tc>
          <w:tcPr>
            <w:tcW w:w="3071" w:type="dxa"/>
          </w:tcPr>
          <w:p w14:paraId="12FE3F27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EC96A73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E" w:rsidRPr="00DC0630" w14:paraId="2DDFED00" w14:textId="77777777" w:rsidTr="00DC0630">
        <w:tc>
          <w:tcPr>
            <w:tcW w:w="2962" w:type="dxa"/>
          </w:tcPr>
          <w:p w14:paraId="7F60138B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>Epost</w:t>
            </w:r>
          </w:p>
        </w:tc>
        <w:tc>
          <w:tcPr>
            <w:tcW w:w="3071" w:type="dxa"/>
          </w:tcPr>
          <w:p w14:paraId="23DAC178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3CE9BE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2E" w:rsidRPr="00DC0630" w14:paraId="11EDAFA0" w14:textId="77777777" w:rsidTr="00DC0630">
        <w:tc>
          <w:tcPr>
            <w:tcW w:w="2962" w:type="dxa"/>
          </w:tcPr>
          <w:p w14:paraId="0293DDB7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0">
              <w:rPr>
                <w:rFonts w:ascii="Times New Roman" w:hAnsi="Times New Roman" w:cs="Times New Roman"/>
                <w:sz w:val="24"/>
                <w:szCs w:val="24"/>
              </w:rPr>
              <w:t xml:space="preserve">Tlf </w:t>
            </w:r>
          </w:p>
        </w:tc>
        <w:tc>
          <w:tcPr>
            <w:tcW w:w="3071" w:type="dxa"/>
          </w:tcPr>
          <w:p w14:paraId="7DAD583E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1F4D84" w14:textId="77777777" w:rsidR="0045332E" w:rsidRPr="00DC0630" w:rsidRDefault="0045332E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74B8A" w14:textId="77777777" w:rsidR="0045332E" w:rsidRPr="00DC0630" w:rsidRDefault="0045332E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999D2BD" w14:textId="77777777" w:rsidR="0045332E" w:rsidRPr="00985AC2" w:rsidRDefault="00DC0630" w:rsidP="00DC0630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985AC2">
        <w:rPr>
          <w:rFonts w:ascii="Times New Roman" w:hAnsi="Times New Roman" w:cs="Times New Roman"/>
          <w:b/>
          <w:sz w:val="24"/>
          <w:szCs w:val="24"/>
        </w:rPr>
        <w:t>Informasjon om planarbeidet</w:t>
      </w:r>
      <w:r w:rsidR="00A576F2" w:rsidRPr="00985AC2">
        <w:rPr>
          <w:rFonts w:ascii="Times New Roman" w:hAnsi="Times New Roman" w:cs="Times New Roman"/>
          <w:b/>
          <w:sz w:val="24"/>
          <w:szCs w:val="24"/>
        </w:rPr>
        <w:t>:</w:t>
      </w:r>
    </w:p>
    <w:p w14:paraId="6D365BD3" w14:textId="77777777" w:rsidR="00DC0630" w:rsidRDefault="00DC063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985AC2" w14:paraId="1A37C3A9" w14:textId="77777777" w:rsidTr="00985AC2">
        <w:tc>
          <w:tcPr>
            <w:tcW w:w="3119" w:type="dxa"/>
          </w:tcPr>
          <w:p w14:paraId="596D8C36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Ønsket planavgrensning</w:t>
            </w:r>
          </w:p>
        </w:tc>
        <w:tc>
          <w:tcPr>
            <w:tcW w:w="5953" w:type="dxa"/>
          </w:tcPr>
          <w:p w14:paraId="5AA8D672" w14:textId="77777777" w:rsidR="00985AC2" w:rsidRDefault="00985AC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D2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Vedlegg: kart over foreslått planområde </w:t>
            </w:r>
          </w:p>
        </w:tc>
      </w:tr>
      <w:tr w:rsidR="00DC0630" w14:paraId="0B531280" w14:textId="77777777" w:rsidTr="00985AC2">
        <w:tc>
          <w:tcPr>
            <w:tcW w:w="3119" w:type="dxa"/>
          </w:tcPr>
          <w:p w14:paraId="6859E19D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Planområdets adresse</w:t>
            </w:r>
          </w:p>
        </w:tc>
        <w:tc>
          <w:tcPr>
            <w:tcW w:w="5953" w:type="dxa"/>
          </w:tcPr>
          <w:p w14:paraId="5B313F37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080931C8" w14:textId="77777777" w:rsidTr="00985AC2">
        <w:tc>
          <w:tcPr>
            <w:tcW w:w="3119" w:type="dxa"/>
          </w:tcPr>
          <w:p w14:paraId="0CF97319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Planområdets størrelse</w:t>
            </w:r>
          </w:p>
        </w:tc>
        <w:tc>
          <w:tcPr>
            <w:tcW w:w="5953" w:type="dxa"/>
          </w:tcPr>
          <w:p w14:paraId="58C13B34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476F5790" w14:textId="77777777" w:rsidTr="00985AC2">
        <w:tc>
          <w:tcPr>
            <w:tcW w:w="3119" w:type="dxa"/>
          </w:tcPr>
          <w:p w14:paraId="63C76ABE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Eiendommer (gnr/bnr)</w:t>
            </w:r>
          </w:p>
        </w:tc>
        <w:tc>
          <w:tcPr>
            <w:tcW w:w="5953" w:type="dxa"/>
          </w:tcPr>
          <w:p w14:paraId="7456F7DA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52AC4D56" w14:textId="77777777" w:rsidTr="00985AC2">
        <w:tc>
          <w:tcPr>
            <w:tcW w:w="3119" w:type="dxa"/>
          </w:tcPr>
          <w:p w14:paraId="157F0269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Planstatus kommuneplan</w:t>
            </w:r>
          </w:p>
        </w:tc>
        <w:tc>
          <w:tcPr>
            <w:tcW w:w="5953" w:type="dxa"/>
          </w:tcPr>
          <w:p w14:paraId="448C3A7B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3A3E8C88" w14:textId="77777777" w:rsidTr="00985AC2">
        <w:tc>
          <w:tcPr>
            <w:tcW w:w="3119" w:type="dxa"/>
          </w:tcPr>
          <w:p w14:paraId="371FAF1D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Planstatus reguleringsplan </w:t>
            </w:r>
          </w:p>
        </w:tc>
        <w:tc>
          <w:tcPr>
            <w:tcW w:w="5953" w:type="dxa"/>
          </w:tcPr>
          <w:p w14:paraId="558DC154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F2" w14:paraId="798EA425" w14:textId="77777777" w:rsidTr="00985AC2">
        <w:tc>
          <w:tcPr>
            <w:tcW w:w="3119" w:type="dxa"/>
          </w:tcPr>
          <w:p w14:paraId="0CA20F28" w14:textId="77777777" w:rsidR="00A576F2" w:rsidRDefault="00A576F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Antatt plantype (områderegulering, detaljregulering, mindre endring)</w:t>
            </w:r>
          </w:p>
        </w:tc>
        <w:tc>
          <w:tcPr>
            <w:tcW w:w="5953" w:type="dxa"/>
          </w:tcPr>
          <w:p w14:paraId="402C2B87" w14:textId="77777777" w:rsidR="00A576F2" w:rsidRDefault="00A576F2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592B8482" w14:textId="77777777" w:rsidTr="00985AC2">
        <w:tc>
          <w:tcPr>
            <w:tcW w:w="3119" w:type="dxa"/>
          </w:tcPr>
          <w:p w14:paraId="703C11EE" w14:textId="77777777" w:rsidR="00DC0630" w:rsidRDefault="00AA7416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Formålet</w:t>
            </w:r>
            <w:r w:rsidR="00DC0630">
              <w:rPr>
                <w:rFonts w:ascii="Times New Roman" w:hAnsi="Times New Roman" w:cs="Times New Roman"/>
                <w:sz w:val="24"/>
                <w:szCs w:val="24"/>
              </w:rPr>
              <w:t xml:space="preserve"> med planarbeidet</w:t>
            </w:r>
          </w:p>
        </w:tc>
        <w:tc>
          <w:tcPr>
            <w:tcW w:w="5953" w:type="dxa"/>
          </w:tcPr>
          <w:p w14:paraId="4B88C648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159AE929" w14:textId="77777777" w:rsidTr="00985AC2">
        <w:tc>
          <w:tcPr>
            <w:tcW w:w="3119" w:type="dxa"/>
          </w:tcPr>
          <w:p w14:paraId="75874C96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Vesentlige reguleringsformål</w:t>
            </w:r>
          </w:p>
        </w:tc>
        <w:tc>
          <w:tcPr>
            <w:tcW w:w="5953" w:type="dxa"/>
          </w:tcPr>
          <w:p w14:paraId="6291FCC4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0" w14:paraId="0515289E" w14:textId="77777777" w:rsidTr="00985AC2">
        <w:tc>
          <w:tcPr>
            <w:tcW w:w="3119" w:type="dxa"/>
          </w:tcPr>
          <w:p w14:paraId="72EF8A55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informasjon</w:t>
            </w:r>
          </w:p>
          <w:p w14:paraId="6A9AC0CF" w14:textId="77777777" w:rsidR="00AA7416" w:rsidRDefault="00AA7416" w:rsidP="00DC0630">
            <w:pPr>
              <w:pStyle w:val="Ingenmellomro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Planlagt bebyggelse</w:t>
            </w:r>
          </w:p>
          <w:p w14:paraId="4DE3AE9F" w14:textId="77777777" w:rsidR="00AA7416" w:rsidRDefault="00AA7416" w:rsidP="00AA7416">
            <w:pPr>
              <w:pStyle w:val="Ingenmellomro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C0630" w:rsidRPr="00AA7416">
              <w:rPr>
                <w:rFonts w:ascii="Times New Roman" w:hAnsi="Times New Roman" w:cs="Times New Roman"/>
                <w:sz w:val="24"/>
                <w:szCs w:val="24"/>
              </w:rPr>
              <w:t>øyder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volum</w:t>
            </w:r>
          </w:p>
          <w:p w14:paraId="32AEF968" w14:textId="77777777" w:rsidR="00AA7416" w:rsidRDefault="00AA7416" w:rsidP="00AA7416">
            <w:pPr>
              <w:pStyle w:val="Ingenmellomro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Funksjonell og miljømessig kvalitet</w:t>
            </w:r>
          </w:p>
          <w:p w14:paraId="7DA2D6FB" w14:textId="77777777" w:rsidR="00DC0630" w:rsidRPr="00AA7416" w:rsidRDefault="00A576F2" w:rsidP="00AA7416">
            <w:pPr>
              <w:pStyle w:val="Ingenmellomro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Annet (p</w:t>
            </w:r>
            <w:r w:rsidR="00DC0630" w:rsidRPr="00AA7416">
              <w:rPr>
                <w:rFonts w:ascii="Times New Roman" w:hAnsi="Times New Roman" w:cs="Times New Roman"/>
                <w:sz w:val="24"/>
                <w:szCs w:val="24"/>
              </w:rPr>
              <w:t>arkering, uteoppholdsareal, lekeplass, atkomst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  <w:r w:rsidR="00822DA0" w:rsidRPr="00AA74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53" w:type="dxa"/>
          </w:tcPr>
          <w:p w14:paraId="6B1E50F8" w14:textId="77777777" w:rsidR="00DC0630" w:rsidRDefault="00DC0630" w:rsidP="00DC0630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3E5E1" w14:textId="77777777" w:rsidR="00DC0630" w:rsidRDefault="00DC063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156B038" w14:textId="77777777" w:rsidR="00A576F2" w:rsidRDefault="00A576F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5B33920" w14:textId="77777777" w:rsidR="00822DA0" w:rsidRPr="00985AC2" w:rsidRDefault="00822DA0" w:rsidP="00DC0630">
      <w:pPr>
        <w:pStyle w:val="Ingenmellomrom"/>
        <w:rPr>
          <w:rFonts w:ascii="Times New Roman" w:hAnsi="Times New Roman" w:cs="Times New Roman"/>
          <w:b/>
          <w:i/>
          <w:sz w:val="24"/>
          <w:szCs w:val="24"/>
        </w:rPr>
      </w:pPr>
      <w:r w:rsidRPr="00985AC2">
        <w:rPr>
          <w:rFonts w:ascii="Times New Roman" w:hAnsi="Times New Roman" w:cs="Times New Roman"/>
          <w:b/>
          <w:sz w:val="24"/>
          <w:szCs w:val="24"/>
        </w:rPr>
        <w:t>Spørsmål som må besvares</w:t>
      </w:r>
      <w:r w:rsidR="00985AC2" w:rsidRPr="00985A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A33FDD" w14:textId="77777777" w:rsidR="00822DA0" w:rsidRDefault="00822DA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CD5E6D0" w14:textId="77777777" w:rsidR="00AA7416" w:rsidRDefault="00AA7416" w:rsidP="00AA741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 planarbeidet få virkninger utenfor planområdet?</w:t>
      </w:r>
    </w:p>
    <w:p w14:paraId="15049820" w14:textId="77777777" w:rsidR="00AA7416" w:rsidRPr="00AA7416" w:rsidRDefault="00AA7416" w:rsidP="00AA741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9A1">
        <w:rPr>
          <w:rFonts w:ascii="Times New Roman" w:hAnsi="Times New Roman" w:cs="Times New Roman"/>
          <w:sz w:val="24"/>
          <w:szCs w:val="24"/>
        </w:rPr>
        <w:t>Hva er planens/t</w:t>
      </w:r>
      <w:r w:rsidRPr="00822DA0">
        <w:rPr>
          <w:rFonts w:ascii="Times New Roman" w:hAnsi="Times New Roman" w:cs="Times New Roman"/>
          <w:sz w:val="24"/>
          <w:szCs w:val="24"/>
        </w:rPr>
        <w:t>iltakets virkning på, og tilpasning til, landskap og omgivelser</w:t>
      </w:r>
      <w:r w:rsidR="00985AC2">
        <w:rPr>
          <w:rFonts w:ascii="Times New Roman" w:hAnsi="Times New Roman" w:cs="Times New Roman"/>
          <w:sz w:val="24"/>
          <w:szCs w:val="24"/>
        </w:rPr>
        <w:t>?</w:t>
      </w:r>
    </w:p>
    <w:p w14:paraId="6C4CBFF1" w14:textId="77777777" w:rsidR="00AA7416" w:rsidRDefault="00AA7416" w:rsidP="00AA741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9A1">
        <w:rPr>
          <w:rFonts w:ascii="Times New Roman" w:hAnsi="Times New Roman" w:cs="Times New Roman"/>
          <w:sz w:val="24"/>
          <w:szCs w:val="24"/>
        </w:rPr>
        <w:t>Hva er f</w:t>
      </w:r>
      <w:r w:rsidRPr="00822DA0">
        <w:rPr>
          <w:rFonts w:ascii="Times New Roman" w:hAnsi="Times New Roman" w:cs="Times New Roman"/>
          <w:sz w:val="24"/>
          <w:szCs w:val="24"/>
        </w:rPr>
        <w:t xml:space="preserve">orholdet til kommuneplan, eventuelle gjeldende reguleringsplaner og retningslinjer, og </w:t>
      </w:r>
      <w:r w:rsidRPr="00B279A1">
        <w:rPr>
          <w:rFonts w:ascii="Times New Roman" w:hAnsi="Times New Roman" w:cs="Times New Roman"/>
          <w:sz w:val="24"/>
          <w:szCs w:val="24"/>
        </w:rPr>
        <w:t xml:space="preserve">evt. </w:t>
      </w:r>
      <w:r w:rsidRPr="00822DA0">
        <w:rPr>
          <w:rFonts w:ascii="Times New Roman" w:hAnsi="Times New Roman" w:cs="Times New Roman"/>
          <w:sz w:val="24"/>
          <w:szCs w:val="24"/>
        </w:rPr>
        <w:t>pågående planarbeid</w:t>
      </w:r>
      <w:r w:rsidR="00A576F2">
        <w:rPr>
          <w:rFonts w:ascii="Times New Roman" w:hAnsi="Times New Roman" w:cs="Times New Roman"/>
          <w:sz w:val="24"/>
          <w:szCs w:val="24"/>
        </w:rPr>
        <w:t>?</w:t>
      </w:r>
      <w:r w:rsidR="00985AC2">
        <w:rPr>
          <w:rFonts w:ascii="Times New Roman" w:hAnsi="Times New Roman" w:cs="Times New Roman"/>
          <w:sz w:val="24"/>
          <w:szCs w:val="24"/>
        </w:rPr>
        <w:t xml:space="preserve"> (Er det i tråd med gjeldende føringer?) </w:t>
      </w:r>
    </w:p>
    <w:p w14:paraId="576C62DB" w14:textId="77777777" w:rsidR="00A576F2" w:rsidRDefault="00985AC2" w:rsidP="00AA741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</w:t>
      </w:r>
      <w:r w:rsidR="00A576F2">
        <w:rPr>
          <w:rFonts w:ascii="Times New Roman" w:hAnsi="Times New Roman" w:cs="Times New Roman"/>
          <w:sz w:val="24"/>
          <w:szCs w:val="24"/>
        </w:rPr>
        <w:t xml:space="preserve"> planen </w:t>
      </w:r>
      <w:r>
        <w:rPr>
          <w:rFonts w:ascii="Times New Roman" w:hAnsi="Times New Roman" w:cs="Times New Roman"/>
          <w:sz w:val="24"/>
          <w:szCs w:val="24"/>
        </w:rPr>
        <w:t>bli</w:t>
      </w:r>
      <w:r w:rsidR="00A576F2">
        <w:rPr>
          <w:rFonts w:ascii="Times New Roman" w:hAnsi="Times New Roman" w:cs="Times New Roman"/>
          <w:sz w:val="24"/>
          <w:szCs w:val="24"/>
        </w:rPr>
        <w:t xml:space="preserve"> omfattet av forskrift om konsekvensutredning</w:t>
      </w:r>
      <w:r w:rsidRPr="00967EA8">
        <w:rPr>
          <w:rFonts w:ascii="Times New Roman" w:hAnsi="Times New Roman" w:cs="Times New Roman"/>
          <w:b/>
          <w:sz w:val="24"/>
          <w:szCs w:val="24"/>
        </w:rPr>
        <w:t>*</w:t>
      </w:r>
      <w:r w:rsidR="00A576F2">
        <w:rPr>
          <w:rFonts w:ascii="Times New Roman" w:hAnsi="Times New Roman" w:cs="Times New Roman"/>
          <w:sz w:val="24"/>
          <w:szCs w:val="24"/>
        </w:rPr>
        <w:t>, og hvordan kravene i tilfelle vil kunne bli ivaretatt?</w:t>
      </w:r>
    </w:p>
    <w:p w14:paraId="74195162" w14:textId="77777777" w:rsidR="00985AC2" w:rsidRDefault="00985AC2" w:rsidP="00AA741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det behov for utredning av spesielle planfaglige tema?</w:t>
      </w:r>
    </w:p>
    <w:p w14:paraId="0A54170A" w14:textId="77777777" w:rsidR="00A576F2" w:rsidRPr="00A576F2" w:rsidRDefault="00A576F2" w:rsidP="00B279A1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6F2">
        <w:rPr>
          <w:rFonts w:ascii="Times New Roman" w:hAnsi="Times New Roman" w:cs="Times New Roman"/>
          <w:sz w:val="24"/>
          <w:szCs w:val="24"/>
        </w:rPr>
        <w:lastRenderedPageBreak/>
        <w:t>Redegjør for følgende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04869D" w14:textId="77777777" w:rsidR="00822DA0" w:rsidRDefault="00A576F2" w:rsidP="00A576F2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DA0">
        <w:rPr>
          <w:rFonts w:ascii="Times New Roman" w:hAnsi="Times New Roman" w:cs="Times New Roman"/>
          <w:sz w:val="24"/>
          <w:szCs w:val="24"/>
        </w:rPr>
        <w:t>vesentlige interesser som berøres av planinitiativet</w:t>
      </w:r>
    </w:p>
    <w:p w14:paraId="63AD26C6" w14:textId="77777777" w:rsidR="00B279A1" w:rsidRPr="00A576F2" w:rsidRDefault="00A576F2" w:rsidP="00A576F2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DA0">
        <w:rPr>
          <w:rFonts w:ascii="Times New Roman" w:hAnsi="Times New Roman" w:cs="Times New Roman"/>
          <w:sz w:val="24"/>
          <w:szCs w:val="24"/>
        </w:rPr>
        <w:t>hvordan samfunnssikkerhet skal ivaretas, blant annet gjennom å forebygge risiko og sårbarhet</w:t>
      </w:r>
    </w:p>
    <w:p w14:paraId="04B56FCC" w14:textId="77777777" w:rsidR="00A576F2" w:rsidRPr="00A576F2" w:rsidRDefault="00A576F2" w:rsidP="00A576F2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DA0">
        <w:rPr>
          <w:rFonts w:ascii="Times New Roman" w:hAnsi="Times New Roman" w:cs="Times New Roman"/>
          <w:sz w:val="24"/>
          <w:szCs w:val="24"/>
        </w:rPr>
        <w:t>hvilke berørte offentlige organer og andre interesserte som skal varsles om planoppstart</w:t>
      </w:r>
      <w:r w:rsidRPr="00A5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E8DDF" w14:textId="77777777" w:rsidR="00A576F2" w:rsidRDefault="00A576F2" w:rsidP="00A576F2">
      <w:pPr>
        <w:pStyle w:val="Ingenmellomro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DA0">
        <w:rPr>
          <w:rFonts w:ascii="Times New Roman" w:hAnsi="Times New Roman" w:cs="Times New Roman"/>
          <w:sz w:val="24"/>
          <w:szCs w:val="24"/>
        </w:rPr>
        <w:t>prosesser for samarbeid og medvirkning fra berørte fagmyndigheter, grunneiere, festere, naboer og andre berørte</w:t>
      </w:r>
    </w:p>
    <w:p w14:paraId="5AE576A8" w14:textId="77777777" w:rsidR="00822DA0" w:rsidRDefault="00822DA0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5F249" w14:textId="77777777" w:rsidR="00985AC2" w:rsidRDefault="00985AC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F2C9988" w14:textId="77777777" w:rsidR="00985AC2" w:rsidRDefault="00985AC2" w:rsidP="00DC063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D0AED65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67EA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* Vurdering av behov for konsekvensutredning</w:t>
      </w:r>
    </w:p>
    <w:p w14:paraId="47420040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Utløser planen krav om konsekvensutredning?</w:t>
      </w:r>
    </w:p>
    <w:p w14:paraId="4A1078CE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74F763B4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Faller inn under forskriften §6a (KPA, KDP, Områderegulering): Skal konsekvensutredes</w:t>
      </w:r>
    </w:p>
    <w:p w14:paraId="51B8EDAC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- Gjelder tiltak i vedlegg I og II</w:t>
      </w:r>
    </w:p>
    <w:p w14:paraId="3E82ADEF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36578A7C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Faller inn under forskriften §6b (reguleringsplaner): Skal konsekvensutredes*</w:t>
      </w:r>
    </w:p>
    <w:p w14:paraId="576876A9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- Gjelder tiltak i vedlegg I</w:t>
      </w:r>
    </w:p>
    <w:p w14:paraId="5D9D1366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6DFE205F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Faller inn under forskriftens § 8 (reguleringsplaner): Må vurderes etter § 10</w:t>
      </w:r>
    </w:p>
    <w:p w14:paraId="492CC111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- Gjelder tiltak i vedlegg II</w:t>
      </w:r>
    </w:p>
    <w:p w14:paraId="54F77A06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351111A5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 xml:space="preserve">*Unntak: Der det konkrete tiltaket er </w:t>
      </w:r>
      <w:proofErr w:type="spellStart"/>
      <w:r w:rsidRPr="00967EA8">
        <w:rPr>
          <w:rFonts w:ascii="Times New Roman" w:hAnsi="Times New Roman" w:cs="Times New Roman"/>
          <w:color w:val="000000"/>
          <w:sz w:val="20"/>
          <w:szCs w:val="20"/>
        </w:rPr>
        <w:t>konsekvensutredet</w:t>
      </w:r>
      <w:proofErr w:type="spellEnd"/>
      <w:r w:rsidRPr="00967EA8">
        <w:rPr>
          <w:rFonts w:ascii="Times New Roman" w:hAnsi="Times New Roman" w:cs="Times New Roman"/>
          <w:color w:val="000000"/>
          <w:sz w:val="20"/>
          <w:szCs w:val="20"/>
        </w:rPr>
        <w:t xml:space="preserve"> i en tidligere plan og der reguleringsplanen er</w:t>
      </w:r>
    </w:p>
    <w:p w14:paraId="6ADEBC22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i samsvar med denne tidligere planen (må være på samme plannivå – gammel reguleringsplan)</w:t>
      </w:r>
    </w:p>
    <w:p w14:paraId="7DE45258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3B37ECAF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Planer som faller inn under § 6 må ha planprogram</w:t>
      </w:r>
    </w:p>
    <w:p w14:paraId="6B7FD302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21CEE0F9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Planer som faller inn under § 8 har ikke krav om planprogram, men tema skal vurderes ved oppstart</w:t>
      </w:r>
    </w:p>
    <w:p w14:paraId="18998401" w14:textId="77777777" w:rsidR="00967EA8" w:rsidRPr="000D2E46" w:rsidRDefault="00967EA8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14:paraId="5469E225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Det vises til § 9 Opplysninger som skal legges frem av forslagsstiller som grunnlag for ansvarlig</w:t>
      </w:r>
    </w:p>
    <w:p w14:paraId="7D157FBA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myndighets vurdering etter §11 eller § 12</w:t>
      </w:r>
    </w:p>
    <w:p w14:paraId="3CD1FE0D" w14:textId="77777777" w:rsidR="00985AC2" w:rsidRPr="00967EA8" w:rsidRDefault="00985AC2" w:rsidP="00985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 xml:space="preserve">Link til forskriften: </w:t>
      </w:r>
      <w:r w:rsidRPr="00967EA8">
        <w:rPr>
          <w:rFonts w:ascii="Times New Roman" w:hAnsi="Times New Roman" w:cs="Times New Roman"/>
          <w:color w:val="0000FF"/>
          <w:sz w:val="20"/>
          <w:szCs w:val="20"/>
        </w:rPr>
        <w:t>https://lovdata.no/dokument/SF/forskrift/2017-06-21-854</w:t>
      </w:r>
    </w:p>
    <w:p w14:paraId="5F0C1FBF" w14:textId="77777777" w:rsidR="00985AC2" w:rsidRPr="00967EA8" w:rsidRDefault="00985AC2" w:rsidP="0096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967EA8">
        <w:rPr>
          <w:rFonts w:ascii="Times New Roman" w:hAnsi="Times New Roman" w:cs="Times New Roman"/>
          <w:color w:val="000000"/>
          <w:sz w:val="20"/>
          <w:szCs w:val="20"/>
        </w:rPr>
        <w:t>Link til veilederen:</w:t>
      </w:r>
      <w:r w:rsidR="00967E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7EA8">
        <w:rPr>
          <w:rFonts w:ascii="Times New Roman" w:hAnsi="Times New Roman" w:cs="Times New Roman"/>
          <w:color w:val="0000FF"/>
          <w:sz w:val="20"/>
          <w:szCs w:val="20"/>
        </w:rPr>
        <w:t>https://www.regjeringen.no/contentassets/167047e811414896b04ec2</w:t>
      </w:r>
      <w:r w:rsidR="00967EA8" w:rsidRPr="00967EA8">
        <w:rPr>
          <w:rFonts w:ascii="Times New Roman" w:hAnsi="Times New Roman" w:cs="Times New Roman"/>
          <w:color w:val="0000FF"/>
          <w:sz w:val="20"/>
          <w:szCs w:val="20"/>
        </w:rPr>
        <w:t>504dd63995/veileder_kuforskrift</w:t>
      </w:r>
      <w:r w:rsidRPr="00967EA8">
        <w:rPr>
          <w:rFonts w:ascii="Times New Roman" w:hAnsi="Times New Roman" w:cs="Times New Roman"/>
          <w:color w:val="0000FF"/>
          <w:sz w:val="20"/>
          <w:szCs w:val="20"/>
        </w:rPr>
        <w:t>en_vesentlige_virkninger.pdf</w:t>
      </w:r>
    </w:p>
    <w:sectPr w:rsidR="00985AC2" w:rsidRPr="00967EA8" w:rsidSect="00DC06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2BC"/>
    <w:multiLevelType w:val="hybridMultilevel"/>
    <w:tmpl w:val="69A65E40"/>
    <w:lvl w:ilvl="0" w:tplc="C8505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3A8"/>
    <w:multiLevelType w:val="hybridMultilevel"/>
    <w:tmpl w:val="2B5CD34E"/>
    <w:lvl w:ilvl="0" w:tplc="64CA305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E5E4A"/>
    <w:multiLevelType w:val="hybridMultilevel"/>
    <w:tmpl w:val="9536D2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8168">
    <w:abstractNumId w:val="2"/>
  </w:num>
  <w:num w:numId="2" w16cid:durableId="145053603">
    <w:abstractNumId w:val="1"/>
  </w:num>
  <w:num w:numId="3" w16cid:durableId="11921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E3"/>
    <w:rsid w:val="00094C44"/>
    <w:rsid w:val="000D2E46"/>
    <w:rsid w:val="0045332E"/>
    <w:rsid w:val="007453E3"/>
    <w:rsid w:val="00822DA0"/>
    <w:rsid w:val="00967EA8"/>
    <w:rsid w:val="00985AC2"/>
    <w:rsid w:val="00A576F2"/>
    <w:rsid w:val="00AA7416"/>
    <w:rsid w:val="00B279A1"/>
    <w:rsid w:val="00CF66FE"/>
    <w:rsid w:val="00DC0630"/>
    <w:rsid w:val="00F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3CB1"/>
  <w15:docId w15:val="{AAD6CF6B-1F12-449F-87F4-73F7BF5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5332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5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C0630"/>
    <w:pPr>
      <w:spacing w:after="0" w:line="240" w:lineRule="auto"/>
    </w:pPr>
  </w:style>
  <w:style w:type="paragraph" w:customStyle="1" w:styleId="Default">
    <w:name w:val="Default"/>
    <w:basedOn w:val="Normal"/>
    <w:rsid w:val="00822DA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8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lillehammer.kommune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D33C75962424D82FAEC20FD348102" ma:contentTypeVersion="9" ma:contentTypeDescription="Opprett et nytt dokument." ma:contentTypeScope="" ma:versionID="4a13dd9f8d5d8e21d57595aa13462c77">
  <xsd:schema xmlns:xsd="http://www.w3.org/2001/XMLSchema" xmlns:xs="http://www.w3.org/2001/XMLSchema" xmlns:p="http://schemas.microsoft.com/office/2006/metadata/properties" xmlns:ns2="58259f63-3b37-462a-88db-16f7ebd08bba" targetNamespace="http://schemas.microsoft.com/office/2006/metadata/properties" ma:root="true" ma:fieldsID="9e677a238a39c71775a07c481801358d" ns2:_="">
    <xsd:import namespace="58259f63-3b37-462a-88db-16f7ebd08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59f63-3b37-462a-88db-16f7ebd0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59f63-3b37-462a-88db-16f7ebd0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8E9A9-6930-48B4-BC20-802B59F91E1A}"/>
</file>

<file path=customXml/itemProps2.xml><?xml version="1.0" encoding="utf-8"?>
<ds:datastoreItem xmlns:ds="http://schemas.openxmlformats.org/officeDocument/2006/customXml" ds:itemID="{3536A610-8611-424F-98B3-156CA145601F}"/>
</file>

<file path=customXml/itemProps3.xml><?xml version="1.0" encoding="utf-8"?>
<ds:datastoreItem xmlns:ds="http://schemas.openxmlformats.org/officeDocument/2006/customXml" ds:itemID="{697FC328-5B09-48B9-AC2F-64E5F6581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Torset</dc:creator>
  <cp:keywords/>
  <dc:description/>
  <cp:lastModifiedBy>Åsa Rommetveit Celius</cp:lastModifiedBy>
  <cp:revision>2</cp:revision>
  <dcterms:created xsi:type="dcterms:W3CDTF">2024-12-16T14:05:00Z</dcterms:created>
  <dcterms:modified xsi:type="dcterms:W3CDTF">2024-12-16T14:05:00Z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0x010100879D33C75962424D82FAEC20FD348102</vt:lpwstr>
  </property>
</Properties>
</file>